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DD3" w:rsidRDefault="00601DD3" w:rsidP="00601D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 3</w:t>
      </w:r>
    </w:p>
    <w:p w:rsidR="00601DD3" w:rsidRDefault="00601DD3" w:rsidP="00601D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проекту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1DD3" w:rsidRDefault="00601DD3" w:rsidP="00601D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контракта </w:t>
      </w:r>
    </w:p>
    <w:p w:rsidR="00601DD3" w:rsidRDefault="00601DD3" w:rsidP="00601D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DD3" w:rsidRDefault="00601DD3" w:rsidP="00601D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DD3" w:rsidRPr="005025EA" w:rsidRDefault="00601DD3" w:rsidP="00601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25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Техническое задание на поставку продуктов питания для беременных ж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енщин из малообеспеченных семей, проживающих на территории Чарышского района Алтайского края.</w:t>
      </w:r>
    </w:p>
    <w:p w:rsidR="00601DD3" w:rsidRDefault="00601DD3" w:rsidP="00601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1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F631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F6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31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6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запроса котировок </w:t>
      </w:r>
      <w:r w:rsidRPr="00F6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поставка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продуктовых наборов </w:t>
      </w:r>
      <w:r w:rsidRPr="00F6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нужд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беременных женщин из малообеспеченных семей, проживающих на территории Администрации Чарышского района Алтайского края</w:t>
      </w:r>
      <w:r w:rsidRPr="00F631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F631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31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Место, срок и условия поставки товаров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F6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31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6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продуктов питания должна осуществляется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поставщиком  по адресу: Алтайский край, Чарышский район, с. Чарышское.</w:t>
      </w:r>
    </w:p>
    <w:p w:rsidR="00601DD3" w:rsidRDefault="00601DD3" w:rsidP="00601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Наборы продуктов питания выдаются представителю Заказчика в течение 3 (трех) дней после заявки Заказчика.</w:t>
      </w:r>
    </w:p>
    <w:p w:rsidR="00601DD3" w:rsidRPr="00F6319E" w:rsidRDefault="00601DD3" w:rsidP="00601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1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Начальная (максимальная) цена контракта, стартовая стоимость поставляемых продуктов питания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F6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31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6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всего объема поставки составляет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45000 рублей (сорок пять тысяч) рублей. Стоимость одного набора продуктов питания составляет 600 (шестьсот) рублей</w:t>
      </w:r>
      <w:r w:rsidRPr="00F631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F631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31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Перечень продуктов питания и объемы их поставки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75 наборов:</w:t>
      </w:r>
      <w:r w:rsidRPr="00F6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31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1063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41"/>
        <w:gridCol w:w="2693"/>
        <w:gridCol w:w="567"/>
        <w:gridCol w:w="992"/>
        <w:gridCol w:w="709"/>
        <w:gridCol w:w="1559"/>
        <w:gridCol w:w="3677"/>
      </w:tblGrid>
      <w:tr w:rsidR="00601DD3" w:rsidRPr="009F39C5" w:rsidTr="0041184C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DD3" w:rsidRPr="009F39C5" w:rsidRDefault="00601DD3" w:rsidP="008A1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39C5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</w:r>
            <w:r w:rsidRPr="009F39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  <w:r w:rsidRPr="009F39C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9F39C5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</w:r>
            <w:proofErr w:type="spellStart"/>
            <w:proofErr w:type="gramStart"/>
            <w:r w:rsidRPr="009F39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  <w:proofErr w:type="gramEnd"/>
            <w:r w:rsidRPr="009F39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proofErr w:type="spellStart"/>
            <w:r w:rsidRPr="009F39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  <w:r w:rsidRPr="009F39C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DD3" w:rsidRPr="009F39C5" w:rsidRDefault="00601DD3" w:rsidP="008A15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39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продукции (характеристика)</w:t>
            </w:r>
            <w:r w:rsidRPr="009F39C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DD3" w:rsidRPr="009F39C5" w:rsidRDefault="00601DD3" w:rsidP="008A15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39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Ед. </w:t>
            </w:r>
            <w:proofErr w:type="spellStart"/>
            <w:r w:rsidRPr="009F39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изм</w:t>
            </w:r>
            <w:proofErr w:type="spellEnd"/>
            <w:r w:rsidRPr="009F39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9F39C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DD3" w:rsidRPr="009F39C5" w:rsidRDefault="00601DD3" w:rsidP="008A15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39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Вес одной упаковки</w:t>
            </w:r>
            <w:r w:rsidRPr="009F39C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DD3" w:rsidRPr="009F39C5" w:rsidRDefault="00601DD3" w:rsidP="008A15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39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Общее кол-во</w:t>
            </w:r>
            <w:r w:rsidRPr="009F39C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DD3" w:rsidRPr="009F39C5" w:rsidRDefault="00601DD3" w:rsidP="008A15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39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 хранения</w:t>
            </w:r>
            <w:r w:rsidRPr="009F39C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3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1DD3" w:rsidRPr="009F39C5" w:rsidRDefault="00601DD3" w:rsidP="008A15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39C5">
              <w:rPr>
                <w:rFonts w:ascii="Times New Roman" w:hAnsi="Times New Roman" w:cs="Times New Roman"/>
                <w:b/>
                <w:color w:val="000000"/>
              </w:rPr>
              <w:t>Потребительские свойства товара (сорт, жирность, категория), качественная характеристика</w:t>
            </w:r>
          </w:p>
        </w:tc>
      </w:tr>
      <w:tr w:rsidR="00601DD3" w:rsidRPr="00F6319E" w:rsidTr="0041184C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DD3" w:rsidRPr="00F6319E" w:rsidRDefault="00601DD3" w:rsidP="008A15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DD3" w:rsidRPr="00F6319E" w:rsidRDefault="00601DD3" w:rsidP="008A15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DD3" w:rsidRPr="00F6319E" w:rsidRDefault="00601DD3" w:rsidP="008A15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DD3" w:rsidRPr="00F6319E" w:rsidRDefault="00601DD3" w:rsidP="008A15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DD3" w:rsidRPr="00F6319E" w:rsidRDefault="00601DD3" w:rsidP="008A15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DD3" w:rsidRPr="00F6319E" w:rsidRDefault="00601DD3" w:rsidP="008A15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1DD3" w:rsidRPr="00F6319E" w:rsidRDefault="00601DD3" w:rsidP="008A15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01DD3" w:rsidRPr="00F6319E" w:rsidTr="0041184C">
        <w:trPr>
          <w:trHeight w:val="393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DD3" w:rsidRPr="00F6319E" w:rsidRDefault="00601DD3" w:rsidP="008A15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DD3" w:rsidRPr="009C3BA1" w:rsidRDefault="00601DD3" w:rsidP="008A15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Растительное масло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(рафинированное) </w:t>
            </w:r>
            <w:r w:rsidRPr="009C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</w:t>
            </w:r>
            <w:r w:rsidRPr="009C3B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9C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1129-93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DD3" w:rsidRPr="009C3BA1" w:rsidRDefault="00601DD3" w:rsidP="008A15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3B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литр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DD3" w:rsidRPr="009C3BA1" w:rsidRDefault="00601DD3" w:rsidP="008A15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DD3" w:rsidRPr="009C3BA1" w:rsidRDefault="00601DD3" w:rsidP="008A15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DD3" w:rsidRPr="009C3BA1" w:rsidRDefault="00601DD3" w:rsidP="008A15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месяца</w:t>
            </w:r>
          </w:p>
        </w:tc>
        <w:tc>
          <w:tcPr>
            <w:tcW w:w="3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1DD3" w:rsidRPr="009C3BA1" w:rsidRDefault="00601DD3" w:rsidP="008A15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Прозрачное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ярко желтого цвет, без осадка, без запаха, </w:t>
            </w:r>
            <w:r w:rsidRPr="009F39C5">
              <w:rPr>
                <w:rFonts w:ascii="Times New Roman" w:hAnsi="Times New Roman" w:cs="Times New Roman"/>
                <w:color w:val="000000"/>
              </w:rPr>
              <w:t>упаковка герметичная, без повреждений, с указанием  конечного срока реализации,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39C5">
              <w:rPr>
                <w:rFonts w:ascii="Times New Roman" w:hAnsi="Times New Roman" w:cs="Times New Roman"/>
                <w:color w:val="000000"/>
              </w:rPr>
              <w:t>сертификат,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39C5">
              <w:rPr>
                <w:rFonts w:ascii="Times New Roman" w:hAnsi="Times New Roman" w:cs="Times New Roman"/>
                <w:color w:val="000000"/>
              </w:rPr>
              <w:t>остаточный срок годности 80%</w:t>
            </w:r>
          </w:p>
        </w:tc>
      </w:tr>
      <w:tr w:rsidR="00601DD3" w:rsidRPr="00F6319E" w:rsidTr="0041184C">
        <w:trPr>
          <w:trHeight w:val="527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DD3" w:rsidRPr="00F6319E" w:rsidRDefault="00601DD3" w:rsidP="008A15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DD3" w:rsidRPr="009C3BA1" w:rsidRDefault="00601DD3" w:rsidP="008A15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Крупа гречневая ядрица ГОСТ 55 50-74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DD3" w:rsidRPr="009C3BA1" w:rsidRDefault="0041184C" w:rsidP="008A15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DD3" w:rsidRPr="009C3BA1" w:rsidRDefault="0041184C" w:rsidP="008A15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DD3" w:rsidRPr="009C3BA1" w:rsidRDefault="0041184C" w:rsidP="008A15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DD3" w:rsidRPr="009C3BA1" w:rsidRDefault="00601DD3" w:rsidP="008A15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3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1DD3" w:rsidRPr="009F39C5" w:rsidRDefault="00601DD3" w:rsidP="008A15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F39C5">
              <w:rPr>
                <w:rFonts w:ascii="Times New Roman" w:hAnsi="Times New Roman" w:cs="Times New Roman"/>
                <w:color w:val="000000"/>
              </w:rPr>
              <w:t>ядрица,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39C5">
              <w:rPr>
                <w:rFonts w:ascii="Times New Roman" w:hAnsi="Times New Roman" w:cs="Times New Roman"/>
                <w:color w:val="000000"/>
              </w:rPr>
              <w:t>весовая,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39C5">
              <w:rPr>
                <w:rFonts w:ascii="Times New Roman" w:hAnsi="Times New Roman" w:cs="Times New Roman"/>
                <w:color w:val="000000"/>
              </w:rPr>
              <w:t>сухая без посторонних примесей, чистая, сыпучая; упаковка герметичная, без повреждений, с указанием  конечного срока реализации,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39C5">
              <w:rPr>
                <w:rFonts w:ascii="Times New Roman" w:hAnsi="Times New Roman" w:cs="Times New Roman"/>
                <w:color w:val="000000"/>
              </w:rPr>
              <w:t>сертификат,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39C5">
              <w:rPr>
                <w:rFonts w:ascii="Times New Roman" w:hAnsi="Times New Roman" w:cs="Times New Roman"/>
                <w:color w:val="000000"/>
              </w:rPr>
              <w:t>остаточный срок годности 80%</w:t>
            </w:r>
          </w:p>
        </w:tc>
      </w:tr>
      <w:tr w:rsidR="00601DD3" w:rsidRPr="00F6319E" w:rsidTr="0041184C">
        <w:trPr>
          <w:trHeight w:val="409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DD3" w:rsidRPr="00F6319E" w:rsidRDefault="00601DD3" w:rsidP="008A15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DD3" w:rsidRPr="009C3BA1" w:rsidRDefault="00601DD3" w:rsidP="008A15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Крупа манная ГОСТ 7022-97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DD3" w:rsidRPr="009C3BA1" w:rsidRDefault="0041184C" w:rsidP="008A15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DD3" w:rsidRPr="009C3BA1" w:rsidRDefault="0041184C" w:rsidP="008A15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DD3" w:rsidRPr="009C3BA1" w:rsidRDefault="0041184C" w:rsidP="008A15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DD3" w:rsidRPr="009C3BA1" w:rsidRDefault="00601DD3" w:rsidP="008A15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месяцев</w:t>
            </w:r>
          </w:p>
        </w:tc>
        <w:tc>
          <w:tcPr>
            <w:tcW w:w="3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1DD3" w:rsidRPr="009F39C5" w:rsidRDefault="00601DD3" w:rsidP="008A15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F39C5">
              <w:rPr>
                <w:rFonts w:ascii="Times New Roman" w:hAnsi="Times New Roman" w:cs="Times New Roman"/>
                <w:color w:val="000000"/>
              </w:rPr>
              <w:t>сухая без посторонних примесей, чистая, сыпучая, упаковка герметичная, без повреждений, с указанием  конечного срока реализации,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39C5">
              <w:rPr>
                <w:rFonts w:ascii="Times New Roman" w:hAnsi="Times New Roman" w:cs="Times New Roman"/>
                <w:color w:val="000000"/>
              </w:rPr>
              <w:t>сертификат,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39C5">
              <w:rPr>
                <w:rFonts w:ascii="Times New Roman" w:hAnsi="Times New Roman" w:cs="Times New Roman"/>
                <w:color w:val="000000"/>
              </w:rPr>
              <w:t>остаточный срок годности 80%</w:t>
            </w:r>
          </w:p>
        </w:tc>
      </w:tr>
      <w:tr w:rsidR="00601DD3" w:rsidRPr="00F6319E" w:rsidTr="0041184C">
        <w:trPr>
          <w:trHeight w:val="409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DD3" w:rsidRDefault="00601DD3" w:rsidP="008A15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DD3" w:rsidRPr="009C3BA1" w:rsidRDefault="00601DD3" w:rsidP="008A15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ГОСТ 28674-90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DD3" w:rsidRPr="009C3BA1" w:rsidRDefault="0041184C" w:rsidP="008A15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DD3" w:rsidRPr="009C3BA1" w:rsidRDefault="0041184C" w:rsidP="008A15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DD3" w:rsidRPr="009C3BA1" w:rsidRDefault="0041184C" w:rsidP="008A15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DD3" w:rsidRPr="009C3BA1" w:rsidRDefault="00601DD3" w:rsidP="008A15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20-24 месяца</w:t>
            </w:r>
          </w:p>
        </w:tc>
        <w:tc>
          <w:tcPr>
            <w:tcW w:w="3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1DD3" w:rsidRPr="009C3BA1" w:rsidRDefault="00601DD3" w:rsidP="008A15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Сухой, без посторонних примесей, чистый, целый либо половинчатый, без мелких осколков,</w:t>
            </w:r>
            <w:r w:rsidRPr="009F39C5">
              <w:rPr>
                <w:rFonts w:ascii="Times New Roman" w:hAnsi="Times New Roman" w:cs="Times New Roman"/>
                <w:color w:val="000000"/>
              </w:rPr>
              <w:t xml:space="preserve"> упаковка герметичная, без повреждений, с указанием  конечного срока реализации,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39C5">
              <w:rPr>
                <w:rFonts w:ascii="Times New Roman" w:hAnsi="Times New Roman" w:cs="Times New Roman"/>
                <w:color w:val="000000"/>
              </w:rPr>
              <w:t>сертификат,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39C5">
              <w:rPr>
                <w:rFonts w:ascii="Times New Roman" w:hAnsi="Times New Roman" w:cs="Times New Roman"/>
                <w:color w:val="000000"/>
              </w:rPr>
              <w:t>остаточный срок годности 80%</w:t>
            </w:r>
          </w:p>
        </w:tc>
      </w:tr>
      <w:tr w:rsidR="00601DD3" w:rsidRPr="00F6319E" w:rsidTr="0041184C">
        <w:trPr>
          <w:trHeight w:val="409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DD3" w:rsidRDefault="00601DD3" w:rsidP="008A15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DD3" w:rsidRPr="009C3BA1" w:rsidRDefault="00601DD3" w:rsidP="008A15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Сахар-песок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ГОСТ 21-94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DD3" w:rsidRPr="009C3BA1" w:rsidRDefault="00601DD3" w:rsidP="008A15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DD3" w:rsidRPr="009C3BA1" w:rsidRDefault="0041184C" w:rsidP="008A15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DD3" w:rsidRPr="009C3BA1" w:rsidRDefault="0041184C" w:rsidP="008A15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DD3" w:rsidRPr="009C3BA1" w:rsidRDefault="00601DD3" w:rsidP="008A15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неограничен</w:t>
            </w:r>
          </w:p>
        </w:tc>
        <w:tc>
          <w:tcPr>
            <w:tcW w:w="3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1DD3" w:rsidRPr="009C3BA1" w:rsidRDefault="00601DD3" w:rsidP="008A15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Сухой, без посторонних примесей,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чистый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сыпучий.</w:t>
            </w:r>
          </w:p>
        </w:tc>
      </w:tr>
      <w:tr w:rsidR="00601DD3" w:rsidRPr="00F6319E" w:rsidTr="0041184C">
        <w:trPr>
          <w:trHeight w:val="409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DD3" w:rsidRDefault="00601DD3" w:rsidP="008A15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DD3" w:rsidRPr="009C3BA1" w:rsidRDefault="00601DD3" w:rsidP="008A15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 отечественный ГОСТ 6292-93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DD3" w:rsidRPr="009C3BA1" w:rsidRDefault="0041184C" w:rsidP="008A15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DD3" w:rsidRPr="009C3BA1" w:rsidRDefault="0041184C" w:rsidP="008A15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DD3" w:rsidRPr="009C3BA1" w:rsidRDefault="0041184C" w:rsidP="008A15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DD3" w:rsidRPr="009C3BA1" w:rsidRDefault="00601DD3" w:rsidP="008A15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месяцев</w:t>
            </w:r>
          </w:p>
        </w:tc>
        <w:tc>
          <w:tcPr>
            <w:tcW w:w="3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1DD3" w:rsidRPr="009C3BA1" w:rsidRDefault="00601DD3" w:rsidP="008A15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39C5">
              <w:rPr>
                <w:rFonts w:ascii="Times New Roman" w:hAnsi="Times New Roman" w:cs="Times New Roman"/>
                <w:color w:val="000000"/>
              </w:rPr>
              <w:t>упаковка герметичная, без повреждений, с указанием  конечного срока реализации,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39C5">
              <w:rPr>
                <w:rFonts w:ascii="Times New Roman" w:hAnsi="Times New Roman" w:cs="Times New Roman"/>
                <w:color w:val="000000"/>
              </w:rPr>
              <w:t>сертификат,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39C5">
              <w:rPr>
                <w:rFonts w:ascii="Times New Roman" w:hAnsi="Times New Roman" w:cs="Times New Roman"/>
                <w:color w:val="000000"/>
              </w:rPr>
              <w:lastRenderedPageBreak/>
              <w:t>остаточный срок годности 80%</w:t>
            </w:r>
          </w:p>
        </w:tc>
      </w:tr>
      <w:tr w:rsidR="00601DD3" w:rsidRPr="00F6319E" w:rsidTr="0041184C">
        <w:trPr>
          <w:trHeight w:val="409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DD3" w:rsidRDefault="00601DD3" w:rsidP="008A15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DD3" w:rsidRPr="009C3BA1" w:rsidRDefault="00601DD3" w:rsidP="008A15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Макаронные изделия, С, группа</w:t>
            </w:r>
            <w:proofErr w:type="gramStart"/>
            <w:r w:rsidRPr="009C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9C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ГОСТ 51865-2002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DD3" w:rsidRPr="009C3BA1" w:rsidRDefault="00601DD3" w:rsidP="008A15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DD3" w:rsidRPr="009C3BA1" w:rsidRDefault="0041184C" w:rsidP="008A15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DD3" w:rsidRPr="009C3BA1" w:rsidRDefault="0041184C" w:rsidP="008A15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DD3" w:rsidRPr="009C3BA1" w:rsidRDefault="00601DD3" w:rsidP="008A15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12-24 месяца</w:t>
            </w:r>
          </w:p>
        </w:tc>
        <w:tc>
          <w:tcPr>
            <w:tcW w:w="3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1DD3" w:rsidRPr="009C3BA1" w:rsidRDefault="00601DD3" w:rsidP="008A15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39C5">
              <w:rPr>
                <w:rFonts w:ascii="Times New Roman" w:hAnsi="Times New Roman" w:cs="Times New Roman"/>
                <w:color w:val="000000"/>
              </w:rPr>
              <w:t>упаковка герметичная, без повреждений, с указанием  конечного срока реализации,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39C5">
              <w:rPr>
                <w:rFonts w:ascii="Times New Roman" w:hAnsi="Times New Roman" w:cs="Times New Roman"/>
                <w:color w:val="000000"/>
              </w:rPr>
              <w:t>сертификат,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39C5">
              <w:rPr>
                <w:rFonts w:ascii="Times New Roman" w:hAnsi="Times New Roman" w:cs="Times New Roman"/>
                <w:color w:val="000000"/>
              </w:rPr>
              <w:t>остаточный срок годности 80%</w:t>
            </w:r>
          </w:p>
        </w:tc>
      </w:tr>
      <w:tr w:rsidR="00601DD3" w:rsidRPr="00F6319E" w:rsidTr="0041184C">
        <w:trPr>
          <w:trHeight w:val="409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DD3" w:rsidRDefault="00601DD3" w:rsidP="008A15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DD3" w:rsidRPr="009C3BA1" w:rsidRDefault="00601DD3" w:rsidP="008A15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Сухофрукты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ГОСТ 28502-90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DD3" w:rsidRPr="009C3BA1" w:rsidRDefault="00601DD3" w:rsidP="008A15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DD3" w:rsidRPr="009C3BA1" w:rsidRDefault="0041184C" w:rsidP="008A15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DD3" w:rsidRPr="009C3BA1" w:rsidRDefault="0041184C" w:rsidP="008A15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DD3" w:rsidRPr="009C3BA1" w:rsidRDefault="00601DD3" w:rsidP="008A15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6-12 месяцев</w:t>
            </w:r>
          </w:p>
        </w:tc>
        <w:tc>
          <w:tcPr>
            <w:tcW w:w="3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1DD3" w:rsidRPr="009C3BA1" w:rsidRDefault="00601DD3" w:rsidP="008A15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Чистый состав, без посторонних примесей, целостность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фпуктов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601DD3" w:rsidRPr="00F6319E" w:rsidTr="0041184C">
        <w:trPr>
          <w:trHeight w:val="409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DD3" w:rsidRDefault="00601DD3" w:rsidP="008A15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DD3" w:rsidRPr="009C3BA1" w:rsidRDefault="00601DD3" w:rsidP="008A15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Молоко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цельное</w:t>
            </w:r>
            <w:r w:rsidRPr="009C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сгущенное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ГОСТ 2903-78, ТУ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DD3" w:rsidRPr="009C3BA1" w:rsidRDefault="0041184C" w:rsidP="008A15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</w:t>
            </w:r>
            <w:proofErr w:type="spellEnd"/>
            <w:r w:rsidR="00601D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DD3" w:rsidRPr="009C3BA1" w:rsidRDefault="0041184C" w:rsidP="008A15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DD3" w:rsidRPr="009C3BA1" w:rsidRDefault="0041184C" w:rsidP="008A15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DD3" w:rsidRPr="009C3BA1" w:rsidRDefault="00601DD3" w:rsidP="008A15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3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1DD3" w:rsidRPr="009C3BA1" w:rsidRDefault="00601DD3" w:rsidP="008A15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39C5">
              <w:rPr>
                <w:rFonts w:ascii="Times New Roman" w:hAnsi="Times New Roman" w:cs="Times New Roman"/>
                <w:color w:val="000000"/>
              </w:rPr>
              <w:t>упаковка герметичная, без повреждений, с указанием  конечного срока реализации,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39C5">
              <w:rPr>
                <w:rFonts w:ascii="Times New Roman" w:hAnsi="Times New Roman" w:cs="Times New Roman"/>
                <w:color w:val="000000"/>
              </w:rPr>
              <w:t>сертификат,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39C5">
              <w:rPr>
                <w:rFonts w:ascii="Times New Roman" w:hAnsi="Times New Roman" w:cs="Times New Roman"/>
                <w:color w:val="000000"/>
              </w:rPr>
              <w:t>остаточный срок годности 80%</w:t>
            </w:r>
          </w:p>
        </w:tc>
      </w:tr>
      <w:tr w:rsidR="00601DD3" w:rsidRPr="00F6319E" w:rsidTr="0041184C">
        <w:trPr>
          <w:trHeight w:val="409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DD3" w:rsidRDefault="00601DD3" w:rsidP="008A15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DD3" w:rsidRPr="005025EA" w:rsidRDefault="00601DD3" w:rsidP="008A15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25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Сухое молоко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ГОСТ 4495-87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DD3" w:rsidRPr="005025EA" w:rsidRDefault="0041184C" w:rsidP="008A15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DD3" w:rsidRPr="005025EA" w:rsidRDefault="0041184C" w:rsidP="008A15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DD3" w:rsidRPr="005025EA" w:rsidRDefault="0041184C" w:rsidP="008A15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DD3" w:rsidRPr="005025EA" w:rsidRDefault="00601DD3" w:rsidP="008A15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6-36 месяцев</w:t>
            </w:r>
          </w:p>
        </w:tc>
        <w:tc>
          <w:tcPr>
            <w:tcW w:w="3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1DD3" w:rsidRPr="005025EA" w:rsidRDefault="00601DD3" w:rsidP="008A15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39C5">
              <w:rPr>
                <w:rFonts w:ascii="Times New Roman" w:hAnsi="Times New Roman" w:cs="Times New Roman"/>
                <w:color w:val="000000"/>
              </w:rPr>
              <w:t>упаковка герметичная, без повреждений, с указанием  конечного срока реализации,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39C5">
              <w:rPr>
                <w:rFonts w:ascii="Times New Roman" w:hAnsi="Times New Roman" w:cs="Times New Roman"/>
                <w:color w:val="000000"/>
              </w:rPr>
              <w:t>сертификат,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39C5">
              <w:rPr>
                <w:rFonts w:ascii="Times New Roman" w:hAnsi="Times New Roman" w:cs="Times New Roman"/>
                <w:color w:val="000000"/>
              </w:rPr>
              <w:t>остаточный срок годности 80%</w:t>
            </w:r>
          </w:p>
        </w:tc>
      </w:tr>
      <w:tr w:rsidR="00601DD3" w:rsidRPr="00F6319E" w:rsidTr="0041184C">
        <w:trPr>
          <w:trHeight w:val="409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DD3" w:rsidRDefault="00601DD3" w:rsidP="008A15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DD3" w:rsidRPr="005025EA" w:rsidRDefault="00601DD3" w:rsidP="008A15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Фруктовый сок, ГОСТ 53137-2008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DD3" w:rsidRPr="005025EA" w:rsidRDefault="00601DD3" w:rsidP="008A15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литр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DD3" w:rsidRPr="005025EA" w:rsidRDefault="00601DD3" w:rsidP="008A15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DD3" w:rsidRPr="005025EA" w:rsidRDefault="00601DD3" w:rsidP="008A15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DD3" w:rsidRPr="005025EA" w:rsidRDefault="00601DD3" w:rsidP="008A15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3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1DD3" w:rsidRPr="005025EA" w:rsidRDefault="00601DD3" w:rsidP="008A15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39C5">
              <w:rPr>
                <w:rFonts w:ascii="Times New Roman" w:hAnsi="Times New Roman" w:cs="Times New Roman"/>
                <w:color w:val="000000"/>
              </w:rPr>
              <w:t>упаковка герметичная, без повреждений, с указанием  конечного срока реализации,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39C5">
              <w:rPr>
                <w:rFonts w:ascii="Times New Roman" w:hAnsi="Times New Roman" w:cs="Times New Roman"/>
                <w:color w:val="000000"/>
              </w:rPr>
              <w:t>сертификат,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39C5">
              <w:rPr>
                <w:rFonts w:ascii="Times New Roman" w:hAnsi="Times New Roman" w:cs="Times New Roman"/>
                <w:color w:val="000000"/>
              </w:rPr>
              <w:t>остаточный срок годности 80%</w:t>
            </w:r>
          </w:p>
        </w:tc>
      </w:tr>
      <w:tr w:rsidR="00601DD3" w:rsidRPr="00F6319E" w:rsidTr="0041184C">
        <w:trPr>
          <w:trHeight w:val="409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DD3" w:rsidRDefault="00601DD3" w:rsidP="008A15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DD3" w:rsidRPr="005025EA" w:rsidRDefault="00601DD3" w:rsidP="008A15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Консервы мясные тушеные, ГОСТ 5284-84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DD3" w:rsidRPr="005025EA" w:rsidRDefault="0041184C" w:rsidP="008A15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DD3" w:rsidRPr="005025EA" w:rsidRDefault="0041184C" w:rsidP="008A15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DD3" w:rsidRPr="005025EA" w:rsidRDefault="0041184C" w:rsidP="008A15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DD3" w:rsidRPr="005025EA" w:rsidRDefault="00601DD3" w:rsidP="008A15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36-48 месяцев</w:t>
            </w:r>
          </w:p>
        </w:tc>
        <w:tc>
          <w:tcPr>
            <w:tcW w:w="3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1DD3" w:rsidRPr="005025EA" w:rsidRDefault="00601DD3" w:rsidP="008A15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Без ГМО, </w:t>
            </w:r>
            <w:r w:rsidRPr="009F39C5">
              <w:rPr>
                <w:rFonts w:ascii="Times New Roman" w:hAnsi="Times New Roman" w:cs="Times New Roman"/>
                <w:color w:val="000000"/>
              </w:rPr>
              <w:t>упаковка герметичная, без повреждений, с указанием  конечного срока реализации,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39C5">
              <w:rPr>
                <w:rFonts w:ascii="Times New Roman" w:hAnsi="Times New Roman" w:cs="Times New Roman"/>
                <w:color w:val="000000"/>
              </w:rPr>
              <w:t>сертификат,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39C5">
              <w:rPr>
                <w:rFonts w:ascii="Times New Roman" w:hAnsi="Times New Roman" w:cs="Times New Roman"/>
                <w:color w:val="000000"/>
              </w:rPr>
              <w:t>остаточный срок годности 80%</w:t>
            </w:r>
          </w:p>
        </w:tc>
      </w:tr>
    </w:tbl>
    <w:p w:rsidR="00601DD3" w:rsidRDefault="00601DD3" w:rsidP="00601D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1DD3" w:rsidRDefault="00601DD3" w:rsidP="00601DD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631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Требования к оборудованию и </w:t>
      </w:r>
      <w:proofErr w:type="gramStart"/>
      <w:r w:rsidRPr="00F631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транспортным</w:t>
      </w:r>
      <w:proofErr w:type="gramEnd"/>
      <w:r w:rsidRPr="00F631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средствами, используемым для осуществления поставки продуктов питания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F6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31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631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 продуктов питания должен иметь необходимое количество единиц транспортных средств (собственных или арендованных) для бесперебойной поставки продуктов питания до места назначения.</w:t>
      </w:r>
      <w:r w:rsidRPr="00F631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31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Привлечение субпоставщиков (соисполнителей)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F6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31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Поставщик имеет право привлекать субпоставщиков только в том случае, если доставка продуктов питания осуществляется на большие 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расстояния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будет соответствовать требованиям САНПиНа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 перевозке продуктов питания.</w:t>
      </w:r>
    </w:p>
    <w:p w:rsidR="00601DD3" w:rsidRPr="00F6319E" w:rsidRDefault="00601DD3" w:rsidP="00601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1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Требования к качеству поставляемых продуктов питания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F6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31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631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 обязан иметь на всю поставляемую продукцию сертификаты, подтверждающие качество продукции, санитарно-гигиенические сертификаты.</w:t>
      </w:r>
      <w:r w:rsidRPr="00F631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6319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Категорически запрещается поставлять продукты с просроченным сроком годности.</w:t>
      </w:r>
      <w:r w:rsidRPr="00F631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631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Поставляемые продукты питания должны соответствовать ГОСТ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(указаны в пункте 4)</w:t>
      </w:r>
      <w:r w:rsidRPr="00F631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F631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631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 обязан доставить продукты питания до места назначения способом, обеспечивающим их сохранность </w:t>
      </w:r>
      <w:r w:rsidRPr="00F631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F631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31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Требования к сроку годности поставляемых продуктов питания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F6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31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6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 должен гарантировать, что срок годности поставленных продуктов составит не менее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80 % </w:t>
      </w:r>
      <w:r w:rsidRPr="00F6319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периода, предусмотренного на весь срок реализации.</w:t>
      </w:r>
      <w:r w:rsidRPr="00F631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31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Требования по осуществлению доставки, разгрузки, складирования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F6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31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Все продукты должны быть доставлены на склад заказчика в упакованном виде в таре, предусмотренной для того или иного вида продуктов, упаковка должна быть целостной, без каких-либо повреждений. </w:t>
      </w:r>
    </w:p>
    <w:p w:rsidR="00601DD3" w:rsidRPr="009172C4" w:rsidRDefault="00601DD3" w:rsidP="00601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DD3" w:rsidRPr="009172C4" w:rsidRDefault="00601DD3" w:rsidP="00601DD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DD3" w:rsidRDefault="00601DD3" w:rsidP="00601DD3"/>
    <w:p w:rsidR="004751B3" w:rsidRPr="00601DD3" w:rsidRDefault="004751B3">
      <w:pPr>
        <w:rPr>
          <w:rFonts w:ascii="Times New Roman" w:hAnsi="Times New Roman" w:cs="Times New Roman"/>
          <w:sz w:val="24"/>
          <w:szCs w:val="24"/>
        </w:rPr>
      </w:pPr>
    </w:p>
    <w:sectPr w:rsidR="004751B3" w:rsidRPr="00601DD3" w:rsidSect="009172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1DD3"/>
    <w:rsid w:val="003430BE"/>
    <w:rsid w:val="0041184C"/>
    <w:rsid w:val="004751B3"/>
    <w:rsid w:val="00601DD3"/>
    <w:rsid w:val="00EA7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Нечаева Елена Валерьевна</dc:creator>
  <cp:keywords/>
  <dc:description/>
  <cp:lastModifiedBy>Нечаева Елена Валерьевна</cp:lastModifiedBy>
  <cp:revision>2</cp:revision>
  <cp:lastPrinted>2012-05-15T07:48:00Z</cp:lastPrinted>
  <dcterms:created xsi:type="dcterms:W3CDTF">2012-05-15T05:14:00Z</dcterms:created>
  <dcterms:modified xsi:type="dcterms:W3CDTF">2012-05-15T08:27:00Z</dcterms:modified>
</cp:coreProperties>
</file>