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B5" w:rsidRDefault="00B411B5" w:rsidP="00ED5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1B5">
        <w:rPr>
          <w:rFonts w:ascii="Times New Roman" w:hAnsi="Times New Roman" w:cs="Times New Roman"/>
          <w:sz w:val="28"/>
          <w:szCs w:val="28"/>
        </w:rPr>
        <w:t>СВЕДЕНИЯ</w:t>
      </w:r>
    </w:p>
    <w:p w:rsidR="00B411B5" w:rsidRDefault="00B411B5" w:rsidP="00C20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1B5">
        <w:rPr>
          <w:rFonts w:ascii="Times New Roman" w:hAnsi="Times New Roman" w:cs="Times New Roman"/>
          <w:sz w:val="28"/>
          <w:szCs w:val="28"/>
        </w:rPr>
        <w:t>о доходах,</w:t>
      </w:r>
      <w:r w:rsidR="000512F4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B411B5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Чарышского района</w:t>
      </w:r>
      <w:r w:rsidR="000512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замещение которых связано с коррупционными рисками, а также их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супруги) и </w:t>
      </w:r>
      <w:r w:rsidR="002A019E">
        <w:rPr>
          <w:rFonts w:ascii="Times New Roman" w:hAnsi="Times New Roman" w:cs="Times New Roman"/>
          <w:sz w:val="28"/>
          <w:szCs w:val="28"/>
        </w:rPr>
        <w:t>несовершеннолетних детей за 201</w:t>
      </w:r>
      <w:r w:rsidR="006B63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411B5" w:rsidRPr="00C20CC4" w:rsidRDefault="000512F4" w:rsidP="000512F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11B5" w:rsidRPr="00C20CC4">
        <w:rPr>
          <w:rFonts w:ascii="Times New Roman" w:hAnsi="Times New Roman" w:cs="Times New Roman"/>
          <w:sz w:val="28"/>
          <w:szCs w:val="28"/>
        </w:rPr>
        <w:t>Тетевалова Любовь Эдуардовна, глава Администрации сельсовета.</w:t>
      </w:r>
      <w:r w:rsidR="00C20CC4" w:rsidRPr="00C20CC4">
        <w:rPr>
          <w:rFonts w:ascii="Times New Roman" w:hAnsi="Times New Roman" w:cs="Times New Roman"/>
          <w:sz w:val="28"/>
          <w:szCs w:val="28"/>
        </w:rPr>
        <w:br/>
      </w:r>
      <w:r w:rsidR="00B411B5" w:rsidRPr="00C20CC4">
        <w:rPr>
          <w:rFonts w:ascii="Times New Roman" w:hAnsi="Times New Roman" w:cs="Times New Roman"/>
          <w:sz w:val="28"/>
          <w:szCs w:val="28"/>
        </w:rPr>
        <w:t>Доход:</w:t>
      </w:r>
      <w:r w:rsidR="00ED5760" w:rsidRPr="00C20CC4">
        <w:rPr>
          <w:rFonts w:ascii="Times New Roman" w:hAnsi="Times New Roman" w:cs="Times New Roman"/>
          <w:sz w:val="28"/>
          <w:szCs w:val="28"/>
        </w:rPr>
        <w:t xml:space="preserve"> </w:t>
      </w:r>
      <w:r w:rsidR="00783D2E">
        <w:rPr>
          <w:rFonts w:ascii="Times New Roman" w:hAnsi="Times New Roman" w:cs="Times New Roman"/>
          <w:sz w:val="28"/>
          <w:szCs w:val="28"/>
        </w:rPr>
        <w:t>20328</w:t>
      </w:r>
      <w:r w:rsidR="007E6298">
        <w:rPr>
          <w:rFonts w:ascii="Times New Roman" w:hAnsi="Times New Roman" w:cs="Times New Roman"/>
          <w:sz w:val="28"/>
          <w:szCs w:val="28"/>
        </w:rPr>
        <w:t>4-</w:t>
      </w:r>
      <w:r w:rsidR="00783D2E">
        <w:rPr>
          <w:rFonts w:ascii="Times New Roman" w:hAnsi="Times New Roman" w:cs="Times New Roman"/>
          <w:sz w:val="28"/>
          <w:szCs w:val="28"/>
        </w:rPr>
        <w:t>79</w:t>
      </w:r>
      <w:r w:rsidR="007E6298" w:rsidRPr="00C2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760" w:rsidRPr="00C20CC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411B5" w:rsidRPr="00C20CC4">
        <w:rPr>
          <w:rFonts w:ascii="Times New Roman" w:hAnsi="Times New Roman" w:cs="Times New Roman"/>
          <w:sz w:val="28"/>
          <w:szCs w:val="28"/>
        </w:rPr>
        <w:br/>
      </w:r>
      <w:r w:rsidR="009420B2">
        <w:rPr>
          <w:rFonts w:ascii="Times New Roman" w:hAnsi="Times New Roman" w:cs="Times New Roman"/>
          <w:sz w:val="28"/>
          <w:szCs w:val="28"/>
        </w:rPr>
        <w:br/>
      </w:r>
      <w:r w:rsidR="00B411B5" w:rsidRPr="00C20CC4">
        <w:rPr>
          <w:rFonts w:ascii="Times New Roman" w:hAnsi="Times New Roman" w:cs="Times New Roman"/>
          <w:sz w:val="28"/>
          <w:szCs w:val="28"/>
        </w:rPr>
        <w:t>Супруг:</w:t>
      </w:r>
      <w:r w:rsidR="00ED5760" w:rsidRPr="00C20CC4">
        <w:rPr>
          <w:rFonts w:ascii="Times New Roman" w:hAnsi="Times New Roman" w:cs="Times New Roman"/>
          <w:sz w:val="28"/>
          <w:szCs w:val="28"/>
        </w:rPr>
        <w:t xml:space="preserve"> </w:t>
      </w:r>
      <w:r w:rsidR="00ED5760" w:rsidRPr="00C20CC4">
        <w:rPr>
          <w:rFonts w:ascii="Times New Roman" w:hAnsi="Times New Roman" w:cs="Times New Roman"/>
          <w:sz w:val="28"/>
          <w:szCs w:val="28"/>
        </w:rPr>
        <w:br/>
        <w:t xml:space="preserve">Доход: </w:t>
      </w:r>
      <w:r w:rsidR="00E658BB">
        <w:rPr>
          <w:rFonts w:ascii="Times New Roman" w:hAnsi="Times New Roman" w:cs="Times New Roman"/>
          <w:sz w:val="28"/>
          <w:szCs w:val="28"/>
        </w:rPr>
        <w:t>2</w:t>
      </w:r>
      <w:r w:rsidR="00783D2E">
        <w:rPr>
          <w:rFonts w:ascii="Times New Roman" w:hAnsi="Times New Roman" w:cs="Times New Roman"/>
          <w:sz w:val="28"/>
          <w:szCs w:val="28"/>
        </w:rPr>
        <w:t>12</w:t>
      </w:r>
      <w:r w:rsidR="00E658BB">
        <w:rPr>
          <w:rFonts w:ascii="Times New Roman" w:hAnsi="Times New Roman" w:cs="Times New Roman"/>
          <w:sz w:val="28"/>
          <w:szCs w:val="28"/>
        </w:rPr>
        <w:t>1</w:t>
      </w:r>
      <w:r w:rsidR="00783D2E">
        <w:rPr>
          <w:rFonts w:ascii="Times New Roman" w:hAnsi="Times New Roman" w:cs="Times New Roman"/>
          <w:sz w:val="28"/>
          <w:szCs w:val="28"/>
        </w:rPr>
        <w:t>56</w:t>
      </w:r>
      <w:r w:rsidR="00E658BB">
        <w:rPr>
          <w:rFonts w:ascii="Times New Roman" w:hAnsi="Times New Roman" w:cs="Times New Roman"/>
          <w:sz w:val="28"/>
          <w:szCs w:val="28"/>
        </w:rPr>
        <w:t>-</w:t>
      </w:r>
      <w:r w:rsidR="00783D2E">
        <w:rPr>
          <w:rFonts w:ascii="Times New Roman" w:hAnsi="Times New Roman" w:cs="Times New Roman"/>
          <w:sz w:val="28"/>
          <w:szCs w:val="28"/>
        </w:rPr>
        <w:t>84</w:t>
      </w:r>
      <w:r w:rsidR="00E65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760" w:rsidRPr="00C20CC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D5760" w:rsidRPr="00C20CC4">
        <w:rPr>
          <w:rFonts w:ascii="Times New Roman" w:hAnsi="Times New Roman" w:cs="Times New Roman"/>
          <w:sz w:val="28"/>
          <w:szCs w:val="28"/>
        </w:rPr>
        <w:br/>
        <w:t>Недвижимость:</w:t>
      </w:r>
      <w:proofErr w:type="gramStart"/>
      <w:r w:rsidR="00C20CC4" w:rsidRPr="00C20CC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C20CC4" w:rsidRPr="00C20CC4">
        <w:rPr>
          <w:rFonts w:ascii="Times New Roman" w:hAnsi="Times New Roman" w:cs="Times New Roman"/>
          <w:sz w:val="28"/>
          <w:szCs w:val="28"/>
        </w:rPr>
        <w:t>земельный участок, (</w:t>
      </w:r>
      <w:r w:rsidR="00E658BB" w:rsidRPr="00E658BB">
        <w:rPr>
          <w:rFonts w:ascii="Times New Roman" w:hAnsi="Times New Roman" w:cs="Times New Roman"/>
          <w:sz w:val="28"/>
          <w:szCs w:val="28"/>
        </w:rPr>
        <w:t>503242</w:t>
      </w:r>
      <w:r w:rsidR="00C20CC4" w:rsidRPr="00C20CC4">
        <w:rPr>
          <w:rFonts w:ascii="Times New Roman" w:hAnsi="Times New Roman" w:cs="Times New Roman"/>
          <w:sz w:val="28"/>
          <w:szCs w:val="28"/>
        </w:rPr>
        <w:t xml:space="preserve"> кв.м),</w:t>
      </w:r>
      <w:r w:rsidR="00E658BB">
        <w:rPr>
          <w:rFonts w:ascii="Times New Roman" w:hAnsi="Times New Roman" w:cs="Times New Roman"/>
          <w:sz w:val="28"/>
          <w:szCs w:val="28"/>
        </w:rPr>
        <w:t xml:space="preserve"> общая долевая собственность 1/4</w:t>
      </w:r>
      <w:r w:rsidR="00C20CC4" w:rsidRPr="00C20CC4">
        <w:rPr>
          <w:rFonts w:ascii="Times New Roman" w:hAnsi="Times New Roman" w:cs="Times New Roman"/>
          <w:sz w:val="28"/>
          <w:szCs w:val="28"/>
        </w:rPr>
        <w:t xml:space="preserve"> доли, Россия;</w:t>
      </w:r>
      <w:r w:rsidR="00ED5760" w:rsidRPr="00C20CC4">
        <w:rPr>
          <w:rFonts w:ascii="Times New Roman" w:hAnsi="Times New Roman" w:cs="Times New Roman"/>
          <w:sz w:val="28"/>
          <w:szCs w:val="28"/>
        </w:rPr>
        <w:br/>
        <w:t>Транспорт:</w:t>
      </w:r>
      <w:r w:rsidR="00C20CC4" w:rsidRPr="00C20CC4">
        <w:rPr>
          <w:rFonts w:ascii="Times New Roman" w:hAnsi="Times New Roman" w:cs="Times New Roman"/>
          <w:sz w:val="28"/>
          <w:szCs w:val="28"/>
        </w:rPr>
        <w:br/>
        <w:t>ВАЗ 21099</w:t>
      </w:r>
    </w:p>
    <w:p w:rsidR="00B62D0A" w:rsidRDefault="00BE5C73" w:rsidP="007E62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2.Карасё</w:t>
      </w:r>
      <w:r w:rsidR="00B411B5">
        <w:rPr>
          <w:rFonts w:ascii="Times New Roman" w:hAnsi="Times New Roman" w:cs="Times New Roman"/>
          <w:sz w:val="28"/>
          <w:szCs w:val="28"/>
        </w:rPr>
        <w:t>ва Валентина Михайловна, секретарь Администрации сельсовета</w:t>
      </w:r>
      <w:r w:rsidR="00B411B5">
        <w:rPr>
          <w:rFonts w:ascii="Times New Roman" w:hAnsi="Times New Roman" w:cs="Times New Roman"/>
          <w:sz w:val="28"/>
          <w:szCs w:val="28"/>
        </w:rPr>
        <w:br/>
        <w:t xml:space="preserve">Доход: </w:t>
      </w:r>
      <w:r w:rsidR="007E6298">
        <w:rPr>
          <w:rFonts w:ascii="Times New Roman" w:hAnsi="Times New Roman" w:cs="Times New Roman"/>
          <w:sz w:val="28"/>
          <w:szCs w:val="28"/>
        </w:rPr>
        <w:t>3</w:t>
      </w:r>
      <w:r w:rsidR="00B62D0A">
        <w:rPr>
          <w:rFonts w:ascii="Times New Roman" w:hAnsi="Times New Roman" w:cs="Times New Roman"/>
          <w:sz w:val="28"/>
          <w:szCs w:val="28"/>
        </w:rPr>
        <w:t>0</w:t>
      </w:r>
      <w:r w:rsidR="007E6298">
        <w:rPr>
          <w:rFonts w:ascii="Times New Roman" w:hAnsi="Times New Roman" w:cs="Times New Roman"/>
          <w:sz w:val="28"/>
          <w:szCs w:val="28"/>
        </w:rPr>
        <w:t>15</w:t>
      </w:r>
      <w:r w:rsidR="00B62D0A">
        <w:rPr>
          <w:rFonts w:ascii="Times New Roman" w:hAnsi="Times New Roman" w:cs="Times New Roman"/>
          <w:sz w:val="28"/>
          <w:szCs w:val="28"/>
        </w:rPr>
        <w:t>96</w:t>
      </w:r>
      <w:r w:rsidR="007E6298">
        <w:rPr>
          <w:rFonts w:ascii="Times New Roman" w:hAnsi="Times New Roman" w:cs="Times New Roman"/>
          <w:sz w:val="28"/>
          <w:szCs w:val="28"/>
        </w:rPr>
        <w:t>-</w:t>
      </w:r>
      <w:r w:rsidR="00B62D0A">
        <w:rPr>
          <w:rFonts w:ascii="Times New Roman" w:hAnsi="Times New Roman" w:cs="Times New Roman"/>
          <w:sz w:val="28"/>
          <w:szCs w:val="28"/>
        </w:rPr>
        <w:t>10</w:t>
      </w:r>
      <w:r w:rsidR="007E6298">
        <w:rPr>
          <w:rFonts w:ascii="Times New Roman" w:hAnsi="Times New Roman" w:cs="Times New Roman"/>
          <w:sz w:val="28"/>
          <w:szCs w:val="28"/>
        </w:rPr>
        <w:t xml:space="preserve"> </w:t>
      </w:r>
      <w:r w:rsidR="00B4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1B5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411B5" w:rsidRPr="00B411B5" w:rsidRDefault="00B62D0A" w:rsidP="00B62D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  <w:r>
        <w:rPr>
          <w:rFonts w:ascii="Times New Roman" w:hAnsi="Times New Roman" w:cs="Times New Roman"/>
          <w:sz w:val="28"/>
          <w:szCs w:val="28"/>
        </w:rPr>
        <w:br/>
      </w:r>
      <w:r w:rsidRPr="00B62D0A">
        <w:rPr>
          <w:rFonts w:ascii="Times New Roman" w:hAnsi="Times New Roman" w:cs="Times New Roman"/>
          <w:sz w:val="28"/>
          <w:szCs w:val="28"/>
        </w:rPr>
        <w:t xml:space="preserve"> </w:t>
      </w:r>
      <w:r w:rsidRPr="00C20CC4">
        <w:rPr>
          <w:rFonts w:ascii="Times New Roman" w:hAnsi="Times New Roman" w:cs="Times New Roman"/>
          <w:sz w:val="28"/>
          <w:szCs w:val="28"/>
        </w:rPr>
        <w:t>-земельный участок,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58B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0526</w:t>
      </w:r>
      <w:r w:rsidRPr="00C20CC4">
        <w:rPr>
          <w:rFonts w:ascii="Times New Roman" w:hAnsi="Times New Roman" w:cs="Times New Roman"/>
          <w:sz w:val="28"/>
          <w:szCs w:val="28"/>
        </w:rPr>
        <w:t xml:space="preserve"> кв.м),</w:t>
      </w:r>
      <w:r>
        <w:rPr>
          <w:rFonts w:ascii="Times New Roman" w:hAnsi="Times New Roman" w:cs="Times New Roman"/>
          <w:sz w:val="28"/>
          <w:szCs w:val="28"/>
        </w:rPr>
        <w:t xml:space="preserve"> общая долевая собственность 1/3</w:t>
      </w:r>
      <w:r w:rsidRPr="00C20CC4">
        <w:rPr>
          <w:rFonts w:ascii="Times New Roman" w:hAnsi="Times New Roman" w:cs="Times New Roman"/>
          <w:sz w:val="28"/>
          <w:szCs w:val="28"/>
        </w:rPr>
        <w:t xml:space="preserve"> доли, Россия;</w:t>
      </w:r>
      <w:r>
        <w:rPr>
          <w:rFonts w:ascii="Times New Roman" w:hAnsi="Times New Roman" w:cs="Times New Roman"/>
          <w:sz w:val="28"/>
          <w:szCs w:val="28"/>
        </w:rPr>
        <w:br/>
        <w:t>-жилой дом, (45 кв.м), общая долевая собственность ½ доли, Россия;</w:t>
      </w:r>
      <w:r w:rsidR="00B411B5">
        <w:rPr>
          <w:rFonts w:ascii="Times New Roman" w:hAnsi="Times New Roman" w:cs="Times New Roman"/>
          <w:sz w:val="28"/>
          <w:szCs w:val="28"/>
        </w:rPr>
        <w:br/>
        <w:t>Транспорт:</w:t>
      </w:r>
      <w:r w:rsidR="00C20CC4">
        <w:rPr>
          <w:rFonts w:ascii="Times New Roman" w:hAnsi="Times New Roman" w:cs="Times New Roman"/>
          <w:sz w:val="28"/>
          <w:szCs w:val="28"/>
        </w:rPr>
        <w:br/>
      </w:r>
      <w:r w:rsidR="00E658BB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E658BB" w:rsidRPr="00E658BB">
        <w:rPr>
          <w:rFonts w:ascii="Times New Roman" w:hAnsi="Times New Roman" w:cs="Times New Roman"/>
          <w:sz w:val="28"/>
          <w:szCs w:val="28"/>
        </w:rPr>
        <w:t xml:space="preserve">  </w:t>
      </w:r>
      <w:r w:rsidR="00E658BB">
        <w:rPr>
          <w:rFonts w:ascii="Times New Roman" w:hAnsi="Times New Roman" w:cs="Times New Roman"/>
          <w:sz w:val="28"/>
          <w:szCs w:val="28"/>
          <w:lang w:val="en-US"/>
        </w:rPr>
        <w:t>LOGAN</w:t>
      </w:r>
      <w:r w:rsidR="007E6298">
        <w:rPr>
          <w:rFonts w:ascii="Times New Roman" w:hAnsi="Times New Roman" w:cs="Times New Roman"/>
          <w:sz w:val="28"/>
          <w:szCs w:val="28"/>
        </w:rPr>
        <w:br/>
        <w:t>ВАЗ 21093,</w:t>
      </w:r>
      <w:r w:rsidR="007E6298">
        <w:rPr>
          <w:rFonts w:ascii="Times New Roman" w:hAnsi="Times New Roman" w:cs="Times New Roman"/>
          <w:sz w:val="28"/>
          <w:szCs w:val="28"/>
        </w:rPr>
        <w:br/>
        <w:t>УАЗ 396259</w:t>
      </w:r>
      <w:r w:rsidR="00C20CC4">
        <w:rPr>
          <w:rFonts w:ascii="Times New Roman" w:hAnsi="Times New Roman" w:cs="Times New Roman"/>
          <w:sz w:val="28"/>
          <w:szCs w:val="28"/>
        </w:rPr>
        <w:br/>
      </w:r>
      <w:r w:rsidR="00B411B5">
        <w:rPr>
          <w:rFonts w:ascii="Times New Roman" w:hAnsi="Times New Roman" w:cs="Times New Roman"/>
          <w:sz w:val="28"/>
          <w:szCs w:val="28"/>
        </w:rPr>
        <w:br/>
      </w:r>
    </w:p>
    <w:sectPr w:rsidR="00B411B5" w:rsidRPr="00B411B5" w:rsidSect="00ED576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64C4"/>
    <w:multiLevelType w:val="hybridMultilevel"/>
    <w:tmpl w:val="7116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1B5"/>
    <w:rsid w:val="000011E2"/>
    <w:rsid w:val="00020056"/>
    <w:rsid w:val="000512F4"/>
    <w:rsid w:val="00112A28"/>
    <w:rsid w:val="002A019E"/>
    <w:rsid w:val="003B4ADA"/>
    <w:rsid w:val="00405ECD"/>
    <w:rsid w:val="004A431B"/>
    <w:rsid w:val="005F6440"/>
    <w:rsid w:val="006B63C0"/>
    <w:rsid w:val="00783D2E"/>
    <w:rsid w:val="00787D4C"/>
    <w:rsid w:val="007E6298"/>
    <w:rsid w:val="008402C6"/>
    <w:rsid w:val="009420B2"/>
    <w:rsid w:val="00993F38"/>
    <w:rsid w:val="00B411B5"/>
    <w:rsid w:val="00B62D0A"/>
    <w:rsid w:val="00B73FDD"/>
    <w:rsid w:val="00BC0C55"/>
    <w:rsid w:val="00BC2206"/>
    <w:rsid w:val="00BE5C73"/>
    <w:rsid w:val="00C20CC4"/>
    <w:rsid w:val="00E658BB"/>
    <w:rsid w:val="00E942C4"/>
    <w:rsid w:val="00ED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Лопаков</cp:lastModifiedBy>
  <cp:revision>18</cp:revision>
  <dcterms:created xsi:type="dcterms:W3CDTF">2014-05-07T04:19:00Z</dcterms:created>
  <dcterms:modified xsi:type="dcterms:W3CDTF">2017-05-02T02:27:00Z</dcterms:modified>
</cp:coreProperties>
</file>